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6089C" w:rsidRPr="0056089C" w:rsidTr="0056089C">
        <w:trPr>
          <w:tblCellSpacing w:w="0" w:type="dxa"/>
        </w:trPr>
        <w:tc>
          <w:tcPr>
            <w:tcW w:w="3348" w:type="dxa"/>
            <w:tcMar>
              <w:top w:w="0" w:type="dxa"/>
              <w:left w:w="108" w:type="dxa"/>
              <w:bottom w:w="0" w:type="dxa"/>
              <w:right w:w="108" w:type="dxa"/>
            </w:tcMar>
            <w:hideMark/>
          </w:tcPr>
          <w:p w:rsidR="0056089C" w:rsidRPr="0056089C" w:rsidRDefault="0056089C" w:rsidP="0056089C">
            <w:pPr>
              <w:spacing w:before="120" w:after="120" w:line="234" w:lineRule="atLeast"/>
              <w:jc w:val="center"/>
              <w:rPr>
                <w:rFonts w:ascii="Times New Roman" w:eastAsia="Times New Roman" w:hAnsi="Times New Roman" w:cs="Times New Roman"/>
                <w:sz w:val="28"/>
                <w:szCs w:val="28"/>
              </w:rPr>
            </w:pPr>
            <w:r w:rsidRPr="0056089C">
              <w:rPr>
                <w:rFonts w:ascii="Times New Roman" w:eastAsia="Times New Roman" w:hAnsi="Times New Roman" w:cs="Times New Roman"/>
                <w:b/>
                <w:bCs/>
                <w:sz w:val="28"/>
                <w:szCs w:val="28"/>
              </w:rPr>
              <w:t>THỦ TƯỚNG CHÍNH PHỦ</w:t>
            </w:r>
            <w:r w:rsidRPr="0056089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6089C" w:rsidRPr="0056089C" w:rsidRDefault="0056089C" w:rsidP="0056089C">
            <w:pPr>
              <w:spacing w:before="120" w:after="120" w:line="234" w:lineRule="atLeast"/>
              <w:jc w:val="center"/>
              <w:rPr>
                <w:rFonts w:ascii="Times New Roman" w:eastAsia="Times New Roman" w:hAnsi="Times New Roman" w:cs="Times New Roman"/>
                <w:sz w:val="28"/>
                <w:szCs w:val="28"/>
              </w:rPr>
            </w:pPr>
            <w:r w:rsidRPr="0056089C">
              <w:rPr>
                <w:rFonts w:ascii="Times New Roman" w:eastAsia="Times New Roman" w:hAnsi="Times New Roman" w:cs="Times New Roman"/>
                <w:b/>
                <w:bCs/>
                <w:sz w:val="28"/>
                <w:szCs w:val="28"/>
                <w:lang w:val="vi-VN"/>
              </w:rPr>
              <w:t>CỘNG HÒA XÃ HỘI CHỦ NGHĨA VIỆT NAM</w:t>
            </w:r>
            <w:r w:rsidRPr="0056089C">
              <w:rPr>
                <w:rFonts w:ascii="Times New Roman" w:eastAsia="Times New Roman" w:hAnsi="Times New Roman" w:cs="Times New Roman"/>
                <w:b/>
                <w:bCs/>
                <w:sz w:val="28"/>
                <w:szCs w:val="28"/>
                <w:lang w:val="vi-VN"/>
              </w:rPr>
              <w:br/>
              <w:t>Độc lập - Tự do - Hạnh phúc </w:t>
            </w:r>
            <w:r w:rsidRPr="0056089C">
              <w:rPr>
                <w:rFonts w:ascii="Times New Roman" w:eastAsia="Times New Roman" w:hAnsi="Times New Roman" w:cs="Times New Roman"/>
                <w:b/>
                <w:bCs/>
                <w:sz w:val="28"/>
                <w:szCs w:val="28"/>
                <w:lang w:val="vi-VN"/>
              </w:rPr>
              <w:br/>
              <w:t>---------------</w:t>
            </w:r>
          </w:p>
        </w:tc>
      </w:tr>
      <w:tr w:rsidR="0056089C" w:rsidRPr="0056089C" w:rsidTr="0056089C">
        <w:trPr>
          <w:tblCellSpacing w:w="0" w:type="dxa"/>
        </w:trPr>
        <w:tc>
          <w:tcPr>
            <w:tcW w:w="3348" w:type="dxa"/>
            <w:tcMar>
              <w:top w:w="0" w:type="dxa"/>
              <w:left w:w="108" w:type="dxa"/>
              <w:bottom w:w="0" w:type="dxa"/>
              <w:right w:w="108" w:type="dxa"/>
            </w:tcMar>
            <w:hideMark/>
          </w:tcPr>
          <w:p w:rsidR="0056089C" w:rsidRPr="0056089C" w:rsidRDefault="0056089C" w:rsidP="0056089C">
            <w:pPr>
              <w:spacing w:before="120" w:after="120" w:line="234" w:lineRule="atLeast"/>
              <w:jc w:val="center"/>
              <w:rPr>
                <w:rFonts w:ascii="Times New Roman" w:eastAsia="Times New Roman" w:hAnsi="Times New Roman" w:cs="Times New Roman"/>
                <w:sz w:val="28"/>
                <w:szCs w:val="28"/>
              </w:rPr>
            </w:pPr>
            <w:r w:rsidRPr="0056089C">
              <w:rPr>
                <w:rFonts w:ascii="Times New Roman" w:eastAsia="Times New Roman" w:hAnsi="Times New Roman" w:cs="Times New Roman"/>
                <w:sz w:val="28"/>
                <w:szCs w:val="28"/>
                <w:lang w:val="vi-VN"/>
              </w:rPr>
              <w:t>Số: </w:t>
            </w:r>
            <w:r w:rsidRPr="0056089C">
              <w:rPr>
                <w:rFonts w:ascii="Times New Roman" w:eastAsia="Times New Roman" w:hAnsi="Times New Roman" w:cs="Times New Roman"/>
                <w:sz w:val="28"/>
                <w:szCs w:val="28"/>
              </w:rPr>
              <w:t>989/CĐ-TTg</w:t>
            </w:r>
          </w:p>
        </w:tc>
        <w:tc>
          <w:tcPr>
            <w:tcW w:w="5508" w:type="dxa"/>
            <w:tcMar>
              <w:top w:w="0" w:type="dxa"/>
              <w:left w:w="108" w:type="dxa"/>
              <w:bottom w:w="0" w:type="dxa"/>
              <w:right w:w="108" w:type="dxa"/>
            </w:tcMar>
            <w:hideMark/>
          </w:tcPr>
          <w:p w:rsidR="0056089C" w:rsidRPr="0056089C" w:rsidRDefault="0056089C" w:rsidP="0056089C">
            <w:pPr>
              <w:spacing w:before="120" w:after="120" w:line="234" w:lineRule="atLeast"/>
              <w:jc w:val="right"/>
              <w:rPr>
                <w:rFonts w:ascii="Times New Roman" w:eastAsia="Times New Roman" w:hAnsi="Times New Roman" w:cs="Times New Roman"/>
                <w:sz w:val="28"/>
                <w:szCs w:val="28"/>
              </w:rPr>
            </w:pPr>
            <w:r w:rsidRPr="0056089C">
              <w:rPr>
                <w:rFonts w:ascii="Times New Roman" w:eastAsia="Times New Roman" w:hAnsi="Times New Roman" w:cs="Times New Roman"/>
                <w:i/>
                <w:iCs/>
                <w:sz w:val="28"/>
                <w:szCs w:val="28"/>
              </w:rPr>
              <w:t>Hà Nội</w:t>
            </w:r>
            <w:r w:rsidRPr="0056089C">
              <w:rPr>
                <w:rFonts w:ascii="Times New Roman" w:eastAsia="Times New Roman" w:hAnsi="Times New Roman" w:cs="Times New Roman"/>
                <w:i/>
                <w:iCs/>
                <w:sz w:val="28"/>
                <w:szCs w:val="28"/>
                <w:lang w:val="vi-VN"/>
              </w:rPr>
              <w:t>, ngày </w:t>
            </w:r>
            <w:r w:rsidRPr="0056089C">
              <w:rPr>
                <w:rFonts w:ascii="Times New Roman" w:eastAsia="Times New Roman" w:hAnsi="Times New Roman" w:cs="Times New Roman"/>
                <w:i/>
                <w:iCs/>
                <w:sz w:val="28"/>
                <w:szCs w:val="28"/>
              </w:rPr>
              <w:t>14</w:t>
            </w:r>
            <w:r w:rsidRPr="0056089C">
              <w:rPr>
                <w:rFonts w:ascii="Times New Roman" w:eastAsia="Times New Roman" w:hAnsi="Times New Roman" w:cs="Times New Roman"/>
                <w:i/>
                <w:iCs/>
                <w:sz w:val="28"/>
                <w:szCs w:val="28"/>
                <w:lang w:val="vi-VN"/>
              </w:rPr>
              <w:t> tháng </w:t>
            </w:r>
            <w:r w:rsidRPr="0056089C">
              <w:rPr>
                <w:rFonts w:ascii="Times New Roman" w:eastAsia="Times New Roman" w:hAnsi="Times New Roman" w:cs="Times New Roman"/>
                <w:i/>
                <w:iCs/>
                <w:sz w:val="28"/>
                <w:szCs w:val="28"/>
              </w:rPr>
              <w:t>8</w:t>
            </w:r>
            <w:r w:rsidRPr="0056089C">
              <w:rPr>
                <w:rFonts w:ascii="Times New Roman" w:eastAsia="Times New Roman" w:hAnsi="Times New Roman" w:cs="Times New Roman"/>
                <w:i/>
                <w:iCs/>
                <w:sz w:val="28"/>
                <w:szCs w:val="28"/>
                <w:lang w:val="vi-VN"/>
              </w:rPr>
              <w:t> năm </w:t>
            </w:r>
            <w:r w:rsidRPr="0056089C">
              <w:rPr>
                <w:rFonts w:ascii="Times New Roman" w:eastAsia="Times New Roman" w:hAnsi="Times New Roman" w:cs="Times New Roman"/>
                <w:i/>
                <w:iCs/>
                <w:sz w:val="28"/>
                <w:szCs w:val="28"/>
              </w:rPr>
              <w:t>2019</w:t>
            </w:r>
          </w:p>
        </w:tc>
      </w:tr>
    </w:tbl>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rPr>
        <w:t> </w:t>
      </w:r>
    </w:p>
    <w:p w:rsidR="0056089C" w:rsidRPr="0056089C" w:rsidRDefault="0056089C" w:rsidP="0056089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6089C">
        <w:rPr>
          <w:rFonts w:ascii="Times New Roman" w:eastAsia="Times New Roman" w:hAnsi="Times New Roman" w:cs="Times New Roman"/>
          <w:b/>
          <w:bCs/>
          <w:color w:val="000000"/>
          <w:sz w:val="28"/>
          <w:szCs w:val="28"/>
        </w:rPr>
        <w:t>CÔNG ĐIỆN</w:t>
      </w:r>
    </w:p>
    <w:p w:rsidR="0056089C" w:rsidRPr="0056089C" w:rsidRDefault="0056089C" w:rsidP="0056089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VỀ BẢO ĐẢM TRẬT TỰ, AN TOÀN GIAO THÔNG TRONG THỜI GIAN LỄ QUỐC KHÁNH 02/9 VÀ KHAI GIẢNG NĂM HỌC MỚI 2019 - 2020</w:t>
      </w:r>
    </w:p>
    <w:p w:rsidR="0056089C" w:rsidRPr="0056089C" w:rsidRDefault="0056089C" w:rsidP="0056089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6089C">
        <w:rPr>
          <w:rFonts w:ascii="Times New Roman" w:eastAsia="Times New Roman" w:hAnsi="Times New Roman" w:cs="Times New Roman"/>
          <w:b/>
          <w:bCs/>
          <w:color w:val="000000"/>
          <w:sz w:val="28"/>
          <w:szCs w:val="28"/>
          <w:lang w:val="vi-VN"/>
        </w:rPr>
        <w:t>THỦ TƯỚNG CHÍNH PHỦ </w:t>
      </w:r>
      <w:r w:rsidRPr="0056089C">
        <w:rPr>
          <w:rFonts w:ascii="Times New Roman" w:eastAsia="Times New Roman" w:hAnsi="Times New Roman" w:cs="Times New Roman"/>
          <w:b/>
          <w:bCs/>
          <w:i/>
          <w:iCs/>
          <w:color w:val="000000"/>
          <w:sz w:val="28"/>
          <w:szCs w:val="28"/>
          <w:lang w:val="vi-VN"/>
        </w:rPr>
        <w:t>điện</w:t>
      </w:r>
      <w:r w:rsidRPr="0056089C">
        <w:rPr>
          <w:rFonts w:ascii="Times New Roman" w:eastAsia="Times New Roman" w:hAnsi="Times New Roman" w:cs="Times New Roman"/>
          <w:b/>
          <w:bCs/>
          <w:color w:val="00000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2408"/>
        <w:gridCol w:w="6448"/>
      </w:tblGrid>
      <w:tr w:rsidR="0056089C" w:rsidRPr="0056089C" w:rsidTr="0056089C">
        <w:trPr>
          <w:tblCellSpacing w:w="0" w:type="dxa"/>
        </w:trPr>
        <w:tc>
          <w:tcPr>
            <w:tcW w:w="2408" w:type="dxa"/>
            <w:tcMar>
              <w:top w:w="0" w:type="dxa"/>
              <w:left w:w="108" w:type="dxa"/>
              <w:bottom w:w="0" w:type="dxa"/>
              <w:right w:w="108" w:type="dxa"/>
            </w:tcMar>
            <w:hideMark/>
          </w:tcPr>
          <w:p w:rsidR="0056089C" w:rsidRPr="0056089C" w:rsidRDefault="0056089C" w:rsidP="0056089C">
            <w:pPr>
              <w:spacing w:before="120" w:after="120" w:line="234" w:lineRule="atLeast"/>
              <w:jc w:val="right"/>
              <w:rPr>
                <w:rFonts w:ascii="Times New Roman" w:eastAsia="Times New Roman" w:hAnsi="Times New Roman" w:cs="Times New Roman"/>
                <w:sz w:val="28"/>
                <w:szCs w:val="28"/>
              </w:rPr>
            </w:pPr>
            <w:r w:rsidRPr="0056089C">
              <w:rPr>
                <w:rFonts w:ascii="Times New Roman" w:eastAsia="Times New Roman" w:hAnsi="Times New Roman" w:cs="Times New Roman"/>
                <w:b/>
                <w:bCs/>
                <w:sz w:val="28"/>
                <w:szCs w:val="28"/>
                <w:lang w:val="vi-VN"/>
              </w:rPr>
              <w:t> </w:t>
            </w:r>
          </w:p>
        </w:tc>
        <w:tc>
          <w:tcPr>
            <w:tcW w:w="6448" w:type="dxa"/>
            <w:tcMar>
              <w:top w:w="0" w:type="dxa"/>
              <w:left w:w="108" w:type="dxa"/>
              <w:bottom w:w="0" w:type="dxa"/>
              <w:right w:w="108" w:type="dxa"/>
            </w:tcMar>
            <w:hideMark/>
          </w:tcPr>
          <w:p w:rsidR="0056089C" w:rsidRPr="0056089C" w:rsidRDefault="0056089C" w:rsidP="0056089C">
            <w:pPr>
              <w:spacing w:before="120" w:after="120" w:line="234" w:lineRule="atLeast"/>
              <w:rPr>
                <w:rFonts w:ascii="Times New Roman" w:eastAsia="Times New Roman" w:hAnsi="Times New Roman" w:cs="Times New Roman"/>
                <w:sz w:val="28"/>
                <w:szCs w:val="28"/>
              </w:rPr>
            </w:pPr>
            <w:r w:rsidRPr="0056089C">
              <w:rPr>
                <w:rFonts w:ascii="Times New Roman" w:eastAsia="Times New Roman" w:hAnsi="Times New Roman" w:cs="Times New Roman"/>
                <w:sz w:val="28"/>
                <w:szCs w:val="28"/>
                <w:lang w:val="vi-VN"/>
              </w:rPr>
              <w:t>- Các Bộ: Công an, Giao thông vận tải, Giáo dục và Đào tạo, Thông tin và Truyền thông;</w:t>
            </w:r>
            <w:r w:rsidRPr="0056089C">
              <w:rPr>
                <w:rFonts w:ascii="Times New Roman" w:eastAsia="Times New Roman" w:hAnsi="Times New Roman" w:cs="Times New Roman"/>
                <w:sz w:val="28"/>
                <w:szCs w:val="28"/>
              </w:rPr>
              <w:br/>
            </w:r>
            <w:r w:rsidRPr="0056089C">
              <w:rPr>
                <w:rFonts w:ascii="Times New Roman" w:eastAsia="Times New Roman" w:hAnsi="Times New Roman" w:cs="Times New Roman"/>
                <w:sz w:val="28"/>
                <w:szCs w:val="28"/>
                <w:lang w:val="vi-VN"/>
              </w:rPr>
              <w:t>- Ủy ban An toàn giao thông Quốc gia;</w:t>
            </w:r>
            <w:r w:rsidRPr="0056089C">
              <w:rPr>
                <w:rFonts w:ascii="Times New Roman" w:eastAsia="Times New Roman" w:hAnsi="Times New Roman" w:cs="Times New Roman"/>
                <w:sz w:val="28"/>
                <w:szCs w:val="28"/>
              </w:rPr>
              <w:br/>
            </w:r>
            <w:r w:rsidRPr="0056089C">
              <w:rPr>
                <w:rFonts w:ascii="Times New Roman" w:eastAsia="Times New Roman" w:hAnsi="Times New Roman" w:cs="Times New Roman"/>
                <w:sz w:val="28"/>
                <w:szCs w:val="28"/>
                <w:lang w:val="vi-VN"/>
              </w:rPr>
              <w:t>- Ủy ban nhân dân các tỉnh, thành phố trực thuộc Trung ương;</w:t>
            </w:r>
            <w:r w:rsidRPr="0056089C">
              <w:rPr>
                <w:rFonts w:ascii="Times New Roman" w:eastAsia="Times New Roman" w:hAnsi="Times New Roman" w:cs="Times New Roman"/>
                <w:sz w:val="28"/>
                <w:szCs w:val="28"/>
              </w:rPr>
              <w:br/>
            </w:r>
            <w:r w:rsidRPr="0056089C">
              <w:rPr>
                <w:rFonts w:ascii="Times New Roman" w:eastAsia="Times New Roman" w:hAnsi="Times New Roman" w:cs="Times New Roman"/>
                <w:sz w:val="28"/>
                <w:szCs w:val="28"/>
                <w:lang w:val="vi-VN"/>
              </w:rPr>
              <w:t>- Thông tấn xã Việt Nam;</w:t>
            </w:r>
            <w:r w:rsidRPr="0056089C">
              <w:rPr>
                <w:rFonts w:ascii="Times New Roman" w:eastAsia="Times New Roman" w:hAnsi="Times New Roman" w:cs="Times New Roman"/>
                <w:sz w:val="28"/>
                <w:szCs w:val="28"/>
              </w:rPr>
              <w:br/>
            </w:r>
            <w:r w:rsidRPr="0056089C">
              <w:rPr>
                <w:rFonts w:ascii="Times New Roman" w:eastAsia="Times New Roman" w:hAnsi="Times New Roman" w:cs="Times New Roman"/>
                <w:sz w:val="28"/>
                <w:szCs w:val="28"/>
                <w:lang w:val="vi-VN"/>
              </w:rPr>
              <w:t>- Đài Truyền hình Việt Nam;</w:t>
            </w:r>
            <w:r w:rsidRPr="0056089C">
              <w:rPr>
                <w:rFonts w:ascii="Times New Roman" w:eastAsia="Times New Roman" w:hAnsi="Times New Roman" w:cs="Times New Roman"/>
                <w:sz w:val="28"/>
                <w:szCs w:val="28"/>
              </w:rPr>
              <w:br/>
            </w:r>
            <w:r w:rsidRPr="0056089C">
              <w:rPr>
                <w:rFonts w:ascii="Times New Roman" w:eastAsia="Times New Roman" w:hAnsi="Times New Roman" w:cs="Times New Roman"/>
                <w:sz w:val="28"/>
                <w:szCs w:val="28"/>
                <w:lang w:val="vi-VN"/>
              </w:rPr>
              <w:t>- Đài Tiếng nói Việt Nam.</w:t>
            </w:r>
          </w:p>
        </w:tc>
      </w:tr>
    </w:tbl>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Để bảo đảm trật tự, an toàn giao thông, giảm tai nạn và ùn tắc giao thông trong dịp nghỉ Lễ Quốc khánh 02/9 và khai giảng năm học mới 2019-2020, Thủ tướng Chính phủ yêu cầu các Bộ: Công an, Giao thông vận tải, Giáo dục và Đào tạo, Thông tin và Truyền thông; Ủy ban An toàn giao thông Quốc gia, Ủy ban nhân dân các tỉnh, thành phố trực thuộc Trung ương căn cứ thẩm quyền, trách nhiệm được giao, chỉ đạo thực hiện các nhiệm vụ, giải pháp sau:</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1. Nâng cao năng lực, chất lượng dịch vụ vận tải hành khách, đáp ứng nhu cầu đi lại của người dân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 xml:space="preserve">ong dịp nghỉ Lễ Quốc khánh; yêu cầu các đơn vị kinh doanh vận tải hành khách chấp hành nghiêm các quy định của pháp luật về kinh doanh và điều kiện kinh doanh vận tải, bảo đảm an toàn kĩ thuật phương tiện trọng hoạt động vận tải. Có phương án tổ chức vận tải hành khách phù hợp, đáp ứng nhu cầu đi lại </w:t>
      </w:r>
      <w:r w:rsidRPr="0056089C">
        <w:rPr>
          <w:rFonts w:ascii="Times New Roman" w:eastAsia="Times New Roman" w:hAnsi="Times New Roman" w:cs="Times New Roman"/>
          <w:color w:val="000000"/>
          <w:sz w:val="28"/>
          <w:szCs w:val="28"/>
          <w:lang w:val="vi-VN"/>
        </w:rPr>
        <w:lastRenderedPageBreak/>
        <w:t>của người dân, giảm thiểu tình trạng chậm, h</w:t>
      </w:r>
      <w:r w:rsidRPr="0056089C">
        <w:rPr>
          <w:rFonts w:ascii="Times New Roman" w:eastAsia="Times New Roman" w:hAnsi="Times New Roman" w:cs="Times New Roman"/>
          <w:color w:val="000000"/>
          <w:sz w:val="28"/>
          <w:szCs w:val="28"/>
        </w:rPr>
        <w:t>ủy </w:t>
      </w:r>
      <w:r w:rsidRPr="0056089C">
        <w:rPr>
          <w:rFonts w:ascii="Times New Roman" w:eastAsia="Times New Roman" w:hAnsi="Times New Roman" w:cs="Times New Roman"/>
          <w:color w:val="000000"/>
          <w:sz w:val="28"/>
          <w:szCs w:val="28"/>
          <w:lang w:val="vi-VN"/>
        </w:rPr>
        <w:t>chuyến; xử lý ngh</w:t>
      </w:r>
      <w:r w:rsidRPr="0056089C">
        <w:rPr>
          <w:rFonts w:ascii="Times New Roman" w:eastAsia="Times New Roman" w:hAnsi="Times New Roman" w:cs="Times New Roman"/>
          <w:color w:val="000000"/>
          <w:sz w:val="28"/>
          <w:szCs w:val="28"/>
        </w:rPr>
        <w:t>iê</w:t>
      </w:r>
      <w:r w:rsidRPr="0056089C">
        <w:rPr>
          <w:rFonts w:ascii="Times New Roman" w:eastAsia="Times New Roman" w:hAnsi="Times New Roman" w:cs="Times New Roman"/>
          <w:color w:val="000000"/>
          <w:sz w:val="28"/>
          <w:szCs w:val="28"/>
          <w:lang w:val="vi-VN"/>
        </w:rPr>
        <w:t>m t</w:t>
      </w:r>
      <w:r w:rsidRPr="0056089C">
        <w:rPr>
          <w:rFonts w:ascii="Times New Roman" w:eastAsia="Times New Roman" w:hAnsi="Times New Roman" w:cs="Times New Roman"/>
          <w:color w:val="000000"/>
          <w:sz w:val="28"/>
          <w:szCs w:val="28"/>
        </w:rPr>
        <w:t>ì</w:t>
      </w:r>
      <w:r w:rsidRPr="0056089C">
        <w:rPr>
          <w:rFonts w:ascii="Times New Roman" w:eastAsia="Times New Roman" w:hAnsi="Times New Roman" w:cs="Times New Roman"/>
          <w:color w:val="000000"/>
          <w:sz w:val="28"/>
          <w:szCs w:val="28"/>
          <w:lang w:val="vi-VN"/>
        </w:rPr>
        <w:t>nh trạng t</w:t>
      </w:r>
      <w:r w:rsidRPr="0056089C">
        <w:rPr>
          <w:rFonts w:ascii="Times New Roman" w:eastAsia="Times New Roman" w:hAnsi="Times New Roman" w:cs="Times New Roman"/>
          <w:color w:val="000000"/>
          <w:sz w:val="28"/>
          <w:szCs w:val="28"/>
        </w:rPr>
        <w:t>ă</w:t>
      </w:r>
      <w:r w:rsidRPr="0056089C">
        <w:rPr>
          <w:rFonts w:ascii="Times New Roman" w:eastAsia="Times New Roman" w:hAnsi="Times New Roman" w:cs="Times New Roman"/>
          <w:color w:val="000000"/>
          <w:sz w:val="28"/>
          <w:szCs w:val="28"/>
          <w:lang w:val="vi-VN"/>
        </w:rPr>
        <w:t>ng giá v</w:t>
      </w:r>
      <w:r w:rsidRPr="0056089C">
        <w:rPr>
          <w:rFonts w:ascii="Times New Roman" w:eastAsia="Times New Roman" w:hAnsi="Times New Roman" w:cs="Times New Roman"/>
          <w:color w:val="000000"/>
          <w:sz w:val="28"/>
          <w:szCs w:val="28"/>
        </w:rPr>
        <w:t>é</w:t>
      </w:r>
      <w:r w:rsidRPr="0056089C">
        <w:rPr>
          <w:rFonts w:ascii="Times New Roman" w:eastAsia="Times New Roman" w:hAnsi="Times New Roman" w:cs="Times New Roman"/>
          <w:color w:val="000000"/>
          <w:sz w:val="28"/>
          <w:szCs w:val="28"/>
          <w:lang w:val="vi-VN"/>
        </w:rPr>
        <w:t> tr</w:t>
      </w:r>
      <w:r w:rsidRPr="0056089C">
        <w:rPr>
          <w:rFonts w:ascii="Times New Roman" w:eastAsia="Times New Roman" w:hAnsi="Times New Roman" w:cs="Times New Roman"/>
          <w:color w:val="000000"/>
          <w:sz w:val="28"/>
          <w:szCs w:val="28"/>
        </w:rPr>
        <w:t>ái </w:t>
      </w:r>
      <w:r w:rsidRPr="0056089C">
        <w:rPr>
          <w:rFonts w:ascii="Times New Roman" w:eastAsia="Times New Roman" w:hAnsi="Times New Roman" w:cs="Times New Roman"/>
          <w:color w:val="000000"/>
          <w:sz w:val="28"/>
          <w:szCs w:val="28"/>
          <w:lang w:val="vi-VN"/>
        </w:rPr>
        <w:t>quy </w:t>
      </w:r>
      <w:r w:rsidRPr="0056089C">
        <w:rPr>
          <w:rFonts w:ascii="Times New Roman" w:eastAsia="Times New Roman" w:hAnsi="Times New Roman" w:cs="Times New Roman"/>
          <w:color w:val="000000"/>
          <w:sz w:val="28"/>
          <w:szCs w:val="28"/>
        </w:rPr>
        <w:t>định.</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2. Đẩy mạnh tuyên truyền, phổ biến pháp luật an toàn giao thông, kỹ năng tham gia giao thông an toàn để nâng cao ý thức của người dân, không lái xe sau khi uống rượu, bia, sử dụng chất ma túy; không sử dụng điện thoại khi lái xe; thắt dây an toàn khi ngồi trên xe ô tô tham gia giao thông; dừng xe quan sát an toàn khi qua đường ngang đường sắt; đội mũ bảo hiểm đạt chuẩn khi đi mô tô, xe máy, xe đạp điện; mặc áo phao đúng quy định khi đi đò; vận động người dân sử dụng phương tiện giao thông công cộng.</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3. Triển khai “Tháng cao điểm an toàn giao thông cho học sinh đến trư</w:t>
      </w:r>
      <w:r w:rsidRPr="0056089C">
        <w:rPr>
          <w:rFonts w:ascii="Times New Roman" w:eastAsia="Times New Roman" w:hAnsi="Times New Roman" w:cs="Times New Roman"/>
          <w:color w:val="000000"/>
          <w:sz w:val="28"/>
          <w:szCs w:val="28"/>
        </w:rPr>
        <w:t>ờ</w:t>
      </w:r>
      <w:r w:rsidRPr="0056089C">
        <w:rPr>
          <w:rFonts w:ascii="Times New Roman" w:eastAsia="Times New Roman" w:hAnsi="Times New Roman" w:cs="Times New Roman"/>
          <w:color w:val="000000"/>
          <w:sz w:val="28"/>
          <w:szCs w:val="28"/>
          <w:lang w:val="vi-VN"/>
        </w:rPr>
        <w:t>ng - tháng 9”, các trường học đẩy mạnh giáo dục kiến thức và kỹ năng tham gia giao thông an toàn cho học sinh, sinh viên, tăng cường hướng dẫn học sinh chấp hành các quy tắc giao thông khi điều khiển xe máy điện, xe đạp điện để bảo đảm an toàn giao thông; phối hợp cơ quan chức năng, chính quyền địa phương bảo đảm trật tự, an toàn giao thông khu vực cổng trường học. Kiểm soát chặt chẽ điều kiện phương tiện, người lái và an toàn giao thông đối với hoạt động vận chuyển học sinh bằng xe bus, tuyệt đối không để xảy ra trường hợp đáng tiếc như thời gian qua.</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4. Tăng cường công tác tuần tra kiểm soát, xử lý nghiêm các hành vi vi phạm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ật tự an toàn giao thông đường bộ, đường sắt, đường thủy; chú ý các hành vi vi phạm là nguyên nhân trực tiếp gây tai nạn giao thông, ùn tắc giao thông, như: chạy quá tốc độ quy định, vi phạm về nồng độ cồn, ma t</w:t>
      </w:r>
      <w:r w:rsidRPr="0056089C">
        <w:rPr>
          <w:rFonts w:ascii="Times New Roman" w:eastAsia="Times New Roman" w:hAnsi="Times New Roman" w:cs="Times New Roman"/>
          <w:color w:val="000000"/>
          <w:sz w:val="28"/>
          <w:szCs w:val="28"/>
        </w:rPr>
        <w:t>úy</w:t>
      </w:r>
      <w:r w:rsidRPr="0056089C">
        <w:rPr>
          <w:rFonts w:ascii="Times New Roman" w:eastAsia="Times New Roman" w:hAnsi="Times New Roman" w:cs="Times New Roman"/>
          <w:color w:val="000000"/>
          <w:sz w:val="28"/>
          <w:szCs w:val="28"/>
          <w:lang w:val="vi-VN"/>
        </w:rPr>
        <w:t>; không đội mũ bảo hiểm khi đi mô tô, xe gắn máy, đặc biệt là đối với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ẻ em; sử dụng điện thoại khi điều khiển phương tiện cơ giới; chở hành khách, hàng hóa quá tải trọng quy định; dừng, đỗ kh</w:t>
      </w:r>
      <w:r w:rsidRPr="0056089C">
        <w:rPr>
          <w:rFonts w:ascii="Times New Roman" w:eastAsia="Times New Roman" w:hAnsi="Times New Roman" w:cs="Times New Roman"/>
          <w:color w:val="000000"/>
          <w:sz w:val="28"/>
          <w:szCs w:val="28"/>
        </w:rPr>
        <w:t>ô</w:t>
      </w:r>
      <w:r w:rsidRPr="0056089C">
        <w:rPr>
          <w:rFonts w:ascii="Times New Roman" w:eastAsia="Times New Roman" w:hAnsi="Times New Roman" w:cs="Times New Roman"/>
          <w:color w:val="000000"/>
          <w:sz w:val="28"/>
          <w:szCs w:val="28"/>
          <w:lang w:val="vi-VN"/>
        </w:rPr>
        <w:t>ng đúng nơi quy định, không đi đúng phần đường, làn đường và không nhường đường cho xe sau xin vượt..., chú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ọng đối với xe ô tô chở khách, xe chở container; ngăn chặn tình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ạng đua xe trái phép. Tăng cường kiểm tra an toàn giao thông tại bến khách ngang sông, bến tàu chở khách du lịch, </w:t>
      </w:r>
      <w:r w:rsidRPr="0056089C">
        <w:rPr>
          <w:rFonts w:ascii="Times New Roman" w:eastAsia="Times New Roman" w:hAnsi="Times New Roman" w:cs="Times New Roman"/>
          <w:color w:val="000000"/>
          <w:sz w:val="28"/>
          <w:szCs w:val="28"/>
        </w:rPr>
        <w:t>tr</w:t>
      </w:r>
      <w:r w:rsidRPr="0056089C">
        <w:rPr>
          <w:rFonts w:ascii="Times New Roman" w:eastAsia="Times New Roman" w:hAnsi="Times New Roman" w:cs="Times New Roman"/>
          <w:color w:val="000000"/>
          <w:sz w:val="28"/>
          <w:szCs w:val="28"/>
          <w:lang w:val="vi-VN"/>
        </w:rPr>
        <w:t>ên các tuyến, luồng đường thủy phức tạp, nhất là thời điểm mưa, bão, lũ.</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 xml:space="preserve">Có phương án tổ chức, điều tiết, phân luồng giao thông; bố trí lực lượng kịp thời </w:t>
      </w:r>
      <w:bookmarkStart w:id="0" w:name="_GoBack"/>
      <w:bookmarkEnd w:id="0"/>
      <w:r w:rsidRPr="0056089C">
        <w:rPr>
          <w:rFonts w:ascii="Times New Roman" w:eastAsia="Times New Roman" w:hAnsi="Times New Roman" w:cs="Times New Roman"/>
          <w:color w:val="000000"/>
          <w:sz w:val="28"/>
          <w:szCs w:val="28"/>
          <w:lang w:val="vi-VN"/>
        </w:rPr>
        <w:t>giải tỏa khi xảy ra tai nạn, ùn tắc giao thông, nhất là trên các trục chính ra vào Hà Nội và Thành phố Hồ Chí Minh, các tuyến quốc lộ, các đầu mối giao thông trọng điểm và tại khu vực trường học trong ngày khai giảng.</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lastRenderedPageBreak/>
        <w:t>5. Tăng cường kiểm tra điều kiện an toàn các công trình kết cấu hạ tầng giao thông; khắc phục kịp thời các đoạn đường bị hư hỏng, sạt lở do mưa, lũ gây ra; kiểm tra, rà soát bổ sung hệ thống vạch sơn, biển báo hiệu giao thông, đèn tín hiệu, thiết bị cảnh báo phản quang tại các nút giao thông, các đoạn đường có độ dốc cao, bán kính cong hẹp, tầm nhìn hạn chế... tiềm ẩn nguy cơ mất an toàn gi</w:t>
      </w:r>
      <w:r w:rsidRPr="0056089C">
        <w:rPr>
          <w:rFonts w:ascii="Times New Roman" w:eastAsia="Times New Roman" w:hAnsi="Times New Roman" w:cs="Times New Roman"/>
          <w:color w:val="000000"/>
          <w:sz w:val="28"/>
          <w:szCs w:val="28"/>
        </w:rPr>
        <w:t>a</w:t>
      </w:r>
      <w:r w:rsidRPr="0056089C">
        <w:rPr>
          <w:rFonts w:ascii="Times New Roman" w:eastAsia="Times New Roman" w:hAnsi="Times New Roman" w:cs="Times New Roman"/>
          <w:color w:val="000000"/>
          <w:sz w:val="28"/>
          <w:szCs w:val="28"/>
          <w:lang w:val="vi-VN"/>
        </w:rPr>
        <w:t>o th</w:t>
      </w:r>
      <w:r w:rsidRPr="0056089C">
        <w:rPr>
          <w:rFonts w:ascii="Times New Roman" w:eastAsia="Times New Roman" w:hAnsi="Times New Roman" w:cs="Times New Roman"/>
          <w:color w:val="000000"/>
          <w:sz w:val="28"/>
          <w:szCs w:val="28"/>
        </w:rPr>
        <w:t>ô</w:t>
      </w:r>
      <w:r w:rsidRPr="0056089C">
        <w:rPr>
          <w:rFonts w:ascii="Times New Roman" w:eastAsia="Times New Roman" w:hAnsi="Times New Roman" w:cs="Times New Roman"/>
          <w:color w:val="000000"/>
          <w:sz w:val="28"/>
          <w:szCs w:val="28"/>
          <w:lang w:val="vi-VN"/>
        </w:rPr>
        <w:t>ng; các đơn vị thi công và bảo trì kết cấu hạ tầng, tăng cường hướng dẫn, </w:t>
      </w:r>
      <w:r w:rsidRPr="0056089C">
        <w:rPr>
          <w:rFonts w:ascii="Times New Roman" w:eastAsia="Times New Roman" w:hAnsi="Times New Roman" w:cs="Times New Roman"/>
          <w:color w:val="000000"/>
          <w:sz w:val="28"/>
          <w:szCs w:val="28"/>
        </w:rPr>
        <w:t>bảo </w:t>
      </w:r>
      <w:r w:rsidRPr="0056089C">
        <w:rPr>
          <w:rFonts w:ascii="Times New Roman" w:eastAsia="Times New Roman" w:hAnsi="Times New Roman" w:cs="Times New Roman"/>
          <w:color w:val="000000"/>
          <w:sz w:val="28"/>
          <w:szCs w:val="28"/>
          <w:lang w:val="vi-VN"/>
        </w:rPr>
        <w:t>đảm gi</w:t>
      </w:r>
      <w:r w:rsidRPr="0056089C">
        <w:rPr>
          <w:rFonts w:ascii="Times New Roman" w:eastAsia="Times New Roman" w:hAnsi="Times New Roman" w:cs="Times New Roman"/>
          <w:color w:val="000000"/>
          <w:sz w:val="28"/>
          <w:szCs w:val="28"/>
        </w:rPr>
        <w:t>a</w:t>
      </w:r>
      <w:r w:rsidRPr="0056089C">
        <w:rPr>
          <w:rFonts w:ascii="Times New Roman" w:eastAsia="Times New Roman" w:hAnsi="Times New Roman" w:cs="Times New Roman"/>
          <w:color w:val="000000"/>
          <w:sz w:val="28"/>
          <w:szCs w:val="28"/>
          <w:lang w:val="vi-VN"/>
        </w:rPr>
        <w:t>o </w:t>
      </w:r>
      <w:r w:rsidRPr="0056089C">
        <w:rPr>
          <w:rFonts w:ascii="Times New Roman" w:eastAsia="Times New Roman" w:hAnsi="Times New Roman" w:cs="Times New Roman"/>
          <w:color w:val="000000"/>
          <w:sz w:val="28"/>
          <w:szCs w:val="28"/>
        </w:rPr>
        <w:t>thô</w:t>
      </w:r>
      <w:r w:rsidRPr="0056089C">
        <w:rPr>
          <w:rFonts w:ascii="Times New Roman" w:eastAsia="Times New Roman" w:hAnsi="Times New Roman" w:cs="Times New Roman"/>
          <w:color w:val="000000"/>
          <w:sz w:val="28"/>
          <w:szCs w:val="28"/>
          <w:lang w:val="vi-VN"/>
        </w:rPr>
        <w:t>ng, c</w:t>
      </w:r>
      <w:r w:rsidRPr="0056089C">
        <w:rPr>
          <w:rFonts w:ascii="Times New Roman" w:eastAsia="Times New Roman" w:hAnsi="Times New Roman" w:cs="Times New Roman"/>
          <w:color w:val="000000"/>
          <w:sz w:val="28"/>
          <w:szCs w:val="28"/>
        </w:rPr>
        <w:t>ó </w:t>
      </w:r>
      <w:r w:rsidRPr="0056089C">
        <w:rPr>
          <w:rFonts w:ascii="Times New Roman" w:eastAsia="Times New Roman" w:hAnsi="Times New Roman" w:cs="Times New Roman"/>
          <w:color w:val="000000"/>
          <w:sz w:val="28"/>
          <w:szCs w:val="28"/>
          <w:lang w:val="vi-VN"/>
        </w:rPr>
        <w:t>biện ph</w:t>
      </w:r>
      <w:r w:rsidRPr="0056089C">
        <w:rPr>
          <w:rFonts w:ascii="Times New Roman" w:eastAsia="Times New Roman" w:hAnsi="Times New Roman" w:cs="Times New Roman"/>
          <w:color w:val="000000"/>
          <w:sz w:val="28"/>
          <w:szCs w:val="28"/>
        </w:rPr>
        <w:t>á</w:t>
      </w:r>
      <w:r w:rsidRPr="0056089C">
        <w:rPr>
          <w:rFonts w:ascii="Times New Roman" w:eastAsia="Times New Roman" w:hAnsi="Times New Roman" w:cs="Times New Roman"/>
          <w:color w:val="000000"/>
          <w:sz w:val="28"/>
          <w:szCs w:val="28"/>
          <w:lang w:val="vi-VN"/>
        </w:rPr>
        <w:t>p khắc phục k</w:t>
      </w:r>
      <w:r w:rsidRPr="0056089C">
        <w:rPr>
          <w:rFonts w:ascii="Times New Roman" w:eastAsia="Times New Roman" w:hAnsi="Times New Roman" w:cs="Times New Roman"/>
          <w:color w:val="000000"/>
          <w:sz w:val="28"/>
          <w:szCs w:val="28"/>
        </w:rPr>
        <w:t>ị</w:t>
      </w:r>
      <w:r w:rsidRPr="0056089C">
        <w:rPr>
          <w:rFonts w:ascii="Times New Roman" w:eastAsia="Times New Roman" w:hAnsi="Times New Roman" w:cs="Times New Roman"/>
          <w:color w:val="000000"/>
          <w:sz w:val="28"/>
          <w:szCs w:val="28"/>
          <w:lang w:val="vi-VN"/>
        </w:rPr>
        <w:t>p th</w:t>
      </w:r>
      <w:r w:rsidRPr="0056089C">
        <w:rPr>
          <w:rFonts w:ascii="Times New Roman" w:eastAsia="Times New Roman" w:hAnsi="Times New Roman" w:cs="Times New Roman"/>
          <w:color w:val="000000"/>
          <w:sz w:val="28"/>
          <w:szCs w:val="28"/>
        </w:rPr>
        <w:t>ờ</w:t>
      </w:r>
      <w:r w:rsidRPr="0056089C">
        <w:rPr>
          <w:rFonts w:ascii="Times New Roman" w:eastAsia="Times New Roman" w:hAnsi="Times New Roman" w:cs="Times New Roman"/>
          <w:color w:val="000000"/>
          <w:sz w:val="28"/>
          <w:szCs w:val="28"/>
          <w:lang w:val="vi-VN"/>
        </w:rPr>
        <w:t>i kh</w:t>
      </w:r>
      <w:r w:rsidRPr="0056089C">
        <w:rPr>
          <w:rFonts w:ascii="Times New Roman" w:eastAsia="Times New Roman" w:hAnsi="Times New Roman" w:cs="Times New Roman"/>
          <w:color w:val="000000"/>
          <w:sz w:val="28"/>
          <w:szCs w:val="28"/>
        </w:rPr>
        <w:t>i</w:t>
      </w:r>
      <w:r w:rsidRPr="0056089C">
        <w:rPr>
          <w:rFonts w:ascii="Times New Roman" w:eastAsia="Times New Roman" w:hAnsi="Times New Roman" w:cs="Times New Roman"/>
          <w:color w:val="000000"/>
          <w:sz w:val="28"/>
          <w:szCs w:val="28"/>
          <w:lang w:val="vi-VN"/>
        </w:rPr>
        <w:t> x</w:t>
      </w:r>
      <w:r w:rsidRPr="0056089C">
        <w:rPr>
          <w:rFonts w:ascii="Times New Roman" w:eastAsia="Times New Roman" w:hAnsi="Times New Roman" w:cs="Times New Roman"/>
          <w:color w:val="000000"/>
          <w:sz w:val="28"/>
          <w:szCs w:val="28"/>
        </w:rPr>
        <w:t>ả</w:t>
      </w:r>
      <w:r w:rsidRPr="0056089C">
        <w:rPr>
          <w:rFonts w:ascii="Times New Roman" w:eastAsia="Times New Roman" w:hAnsi="Times New Roman" w:cs="Times New Roman"/>
          <w:color w:val="000000"/>
          <w:sz w:val="28"/>
          <w:szCs w:val="28"/>
          <w:lang w:val="vi-VN"/>
        </w:rPr>
        <w:t>y ra sự cố.</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6. Ủy ban nhân dân các địa phương đẩy mạnh vận động các tổ chức đoàn thể chính trị - xã hội tại địa phương phối hợp với các lực lượng chức năng tham gia cảnh giới, hướng dẫn giao thông tại các điểm có nguy cơ cao về tai nạn giao thông, nhất là tại các vị trí đường dân sinh, lối đi tự mở, đường ngang đường sắt mất an toàn giao thông trên địa bàn. Có biện pháp bảo đảm tuyệt đối an toàn giao thông cho học sinh đến trường, đặc biệt lưu ý đối với các địa bàn miền núi, vùng sâu, vùng xa trong mùa mưa lũ.</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7. Công bố rộng rãi trên các phương tiện thông tin đại chúng </w:t>
      </w:r>
      <w:r w:rsidRPr="0056089C">
        <w:rPr>
          <w:rFonts w:ascii="Times New Roman" w:eastAsia="Times New Roman" w:hAnsi="Times New Roman" w:cs="Times New Roman"/>
          <w:color w:val="000000"/>
          <w:sz w:val="28"/>
          <w:szCs w:val="28"/>
        </w:rPr>
        <w:t>số </w:t>
      </w:r>
      <w:r w:rsidRPr="0056089C">
        <w:rPr>
          <w:rFonts w:ascii="Times New Roman" w:eastAsia="Times New Roman" w:hAnsi="Times New Roman" w:cs="Times New Roman"/>
          <w:color w:val="000000"/>
          <w:sz w:val="28"/>
          <w:szCs w:val="28"/>
          <w:lang w:val="vi-VN"/>
        </w:rPr>
        <w:t>điện thoại đường dây nóng để tiếp nhận các ý kiến phản ánh của người dân về tình hình trật tự an toàn giao thông, phối hợp giải quyết, khắc phục kịp thời các sự cố, tai nạn giao thông.</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8. Các Bộ, ngành, địa phương báo cáo tình hình trật tự, an toàn giao thông trong 03 ngày nghỉ Lễ Quốc khánh (từ ngày 31/8 đến hết ngày 02/9/2019), gửi Ủy ban An toàn giao thông Quốc gia trước 16 giờ ngày 02 tháng 9 năm 2019 để tổng hợp, báo cáo Thủ tướng Chính phủ./.</w:t>
      </w:r>
    </w:p>
    <w:p w:rsidR="0056089C" w:rsidRPr="0056089C" w:rsidRDefault="0056089C" w:rsidP="0056089C">
      <w:pPr>
        <w:shd w:val="clear" w:color="auto" w:fill="FFFFFF"/>
        <w:spacing w:before="120" w:after="120" w:line="234" w:lineRule="atLeast"/>
        <w:rPr>
          <w:rFonts w:ascii="Times New Roman" w:eastAsia="Times New Roman" w:hAnsi="Times New Roman" w:cs="Times New Roman"/>
          <w:color w:val="000000"/>
          <w:sz w:val="28"/>
          <w:szCs w:val="28"/>
        </w:rPr>
      </w:pPr>
      <w:r w:rsidRPr="0056089C">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6089C" w:rsidRPr="0056089C" w:rsidTr="0056089C">
        <w:trPr>
          <w:tblCellSpacing w:w="0" w:type="dxa"/>
        </w:trPr>
        <w:tc>
          <w:tcPr>
            <w:tcW w:w="4428" w:type="dxa"/>
            <w:tcMar>
              <w:top w:w="0" w:type="dxa"/>
              <w:left w:w="108" w:type="dxa"/>
              <w:bottom w:w="0" w:type="dxa"/>
              <w:right w:w="108" w:type="dxa"/>
            </w:tcMar>
            <w:hideMark/>
          </w:tcPr>
          <w:p w:rsidR="0056089C" w:rsidRPr="0056089C" w:rsidRDefault="0056089C" w:rsidP="0056089C">
            <w:pPr>
              <w:spacing w:before="120" w:after="120" w:line="234" w:lineRule="atLeast"/>
              <w:rPr>
                <w:rFonts w:ascii="Times New Roman" w:eastAsia="Times New Roman" w:hAnsi="Times New Roman" w:cs="Times New Roman"/>
                <w:sz w:val="28"/>
                <w:szCs w:val="28"/>
              </w:rPr>
            </w:pPr>
            <w:r w:rsidRPr="0056089C">
              <w:rPr>
                <w:rFonts w:ascii="Times New Roman" w:eastAsia="Times New Roman" w:hAnsi="Times New Roman" w:cs="Times New Roman"/>
                <w:b/>
                <w:bCs/>
                <w:i/>
                <w:iCs/>
                <w:sz w:val="28"/>
                <w:szCs w:val="28"/>
                <w:lang w:val="vi-VN"/>
              </w:rPr>
              <w:br/>
              <w:t>Nơi nhận:</w:t>
            </w:r>
            <w:r w:rsidRPr="0056089C">
              <w:rPr>
                <w:rFonts w:ascii="Times New Roman" w:eastAsia="Times New Roman" w:hAnsi="Times New Roman" w:cs="Times New Roman"/>
                <w:b/>
                <w:bCs/>
                <w:i/>
                <w:iCs/>
                <w:sz w:val="28"/>
                <w:szCs w:val="28"/>
                <w:lang w:val="vi-VN"/>
              </w:rPr>
              <w:br/>
            </w:r>
            <w:r w:rsidRPr="0056089C">
              <w:rPr>
                <w:rFonts w:ascii="Times New Roman" w:eastAsia="Times New Roman" w:hAnsi="Times New Roman" w:cs="Times New Roman"/>
                <w:sz w:val="28"/>
                <w:szCs w:val="28"/>
                <w:lang w:val="vi-VN"/>
              </w:rPr>
              <w:t>- Như tr</w:t>
            </w:r>
            <w:r w:rsidRPr="0056089C">
              <w:rPr>
                <w:rFonts w:ascii="Times New Roman" w:eastAsia="Times New Roman" w:hAnsi="Times New Roman" w:cs="Times New Roman"/>
                <w:sz w:val="28"/>
                <w:szCs w:val="28"/>
              </w:rPr>
              <w:t>ê</w:t>
            </w:r>
            <w:r w:rsidRPr="0056089C">
              <w:rPr>
                <w:rFonts w:ascii="Times New Roman" w:eastAsia="Times New Roman" w:hAnsi="Times New Roman" w:cs="Times New Roman"/>
                <w:sz w:val="28"/>
                <w:szCs w:val="28"/>
                <w:lang w:val="vi-VN"/>
              </w:rPr>
              <w:t>n;</w:t>
            </w:r>
            <w:r w:rsidRPr="0056089C">
              <w:rPr>
                <w:rFonts w:ascii="Times New Roman" w:eastAsia="Times New Roman" w:hAnsi="Times New Roman" w:cs="Times New Roman"/>
                <w:sz w:val="28"/>
                <w:szCs w:val="28"/>
                <w:lang w:val="vi-VN"/>
              </w:rPr>
              <w:br/>
              <w:t>- Thủ tướng, các Phó Thủ tướng CP;</w:t>
            </w:r>
            <w:r w:rsidRPr="0056089C">
              <w:rPr>
                <w:rFonts w:ascii="Times New Roman" w:eastAsia="Times New Roman" w:hAnsi="Times New Roman" w:cs="Times New Roman"/>
                <w:sz w:val="28"/>
                <w:szCs w:val="28"/>
                <w:lang w:val="vi-VN"/>
              </w:rPr>
              <w:br/>
              <w:t>- Bộ Văn hóa, Thể thao và Du lịch;</w:t>
            </w:r>
            <w:r w:rsidRPr="0056089C">
              <w:rPr>
                <w:rFonts w:ascii="Times New Roman" w:eastAsia="Times New Roman" w:hAnsi="Times New Roman" w:cs="Times New Roman"/>
                <w:sz w:val="28"/>
                <w:szCs w:val="28"/>
                <w:lang w:val="vi-VN"/>
              </w:rPr>
              <w:br/>
              <w:t>- VPCP: BTCN, các PCN, Trợ lý TTg, TGĐ Cổng TTĐT, các Vụ: TH, N</w:t>
            </w:r>
            <w:r w:rsidRPr="0056089C">
              <w:rPr>
                <w:rFonts w:ascii="Times New Roman" w:eastAsia="Times New Roman" w:hAnsi="Times New Roman" w:cs="Times New Roman"/>
                <w:sz w:val="28"/>
                <w:szCs w:val="28"/>
              </w:rPr>
              <w:t>C,</w:t>
            </w:r>
            <w:r w:rsidRPr="0056089C">
              <w:rPr>
                <w:rFonts w:ascii="Times New Roman" w:eastAsia="Times New Roman" w:hAnsi="Times New Roman" w:cs="Times New Roman"/>
                <w:sz w:val="28"/>
                <w:szCs w:val="28"/>
                <w:lang w:val="vi-VN"/>
              </w:rPr>
              <w:t> KGVX, QHĐP;</w:t>
            </w:r>
            <w:r w:rsidRPr="0056089C">
              <w:rPr>
                <w:rFonts w:ascii="Times New Roman" w:eastAsia="Times New Roman" w:hAnsi="Times New Roman" w:cs="Times New Roman"/>
                <w:sz w:val="28"/>
                <w:szCs w:val="28"/>
                <w:lang w:val="vi-VN"/>
              </w:rPr>
              <w:br/>
              <w:t>- Lưu: VT, CN (2) cp</w:t>
            </w:r>
          </w:p>
        </w:tc>
        <w:tc>
          <w:tcPr>
            <w:tcW w:w="4428" w:type="dxa"/>
            <w:tcMar>
              <w:top w:w="0" w:type="dxa"/>
              <w:left w:w="108" w:type="dxa"/>
              <w:bottom w:w="0" w:type="dxa"/>
              <w:right w:w="108" w:type="dxa"/>
            </w:tcMar>
            <w:hideMark/>
          </w:tcPr>
          <w:p w:rsidR="0056089C" w:rsidRPr="0056089C" w:rsidRDefault="0056089C" w:rsidP="0056089C">
            <w:pPr>
              <w:spacing w:before="120" w:after="120" w:line="234" w:lineRule="atLeast"/>
              <w:jc w:val="center"/>
              <w:rPr>
                <w:rFonts w:ascii="Times New Roman" w:eastAsia="Times New Roman" w:hAnsi="Times New Roman" w:cs="Times New Roman"/>
                <w:sz w:val="28"/>
                <w:szCs w:val="28"/>
              </w:rPr>
            </w:pPr>
            <w:r w:rsidRPr="0056089C">
              <w:rPr>
                <w:rFonts w:ascii="Times New Roman" w:eastAsia="Times New Roman" w:hAnsi="Times New Roman" w:cs="Times New Roman"/>
                <w:b/>
                <w:bCs/>
                <w:sz w:val="28"/>
                <w:szCs w:val="28"/>
              </w:rPr>
              <w:t>KT. THỦ TƯỚNG</w:t>
            </w:r>
            <w:r w:rsidRPr="0056089C">
              <w:rPr>
                <w:rFonts w:ascii="Times New Roman" w:eastAsia="Times New Roman" w:hAnsi="Times New Roman" w:cs="Times New Roman"/>
                <w:b/>
                <w:bCs/>
                <w:sz w:val="28"/>
                <w:szCs w:val="28"/>
              </w:rPr>
              <w:br/>
              <w:t>PHÓ THỦ TƯỚNG</w:t>
            </w:r>
            <w:r w:rsidRPr="0056089C">
              <w:rPr>
                <w:rFonts w:ascii="Times New Roman" w:eastAsia="Times New Roman" w:hAnsi="Times New Roman" w:cs="Times New Roman"/>
                <w:b/>
                <w:bCs/>
                <w:sz w:val="28"/>
                <w:szCs w:val="28"/>
              </w:rPr>
              <w:br/>
            </w:r>
            <w:r w:rsidRPr="0056089C">
              <w:rPr>
                <w:rFonts w:ascii="Times New Roman" w:eastAsia="Times New Roman" w:hAnsi="Times New Roman" w:cs="Times New Roman"/>
                <w:b/>
                <w:bCs/>
                <w:sz w:val="28"/>
                <w:szCs w:val="28"/>
              </w:rPr>
              <w:br/>
            </w:r>
            <w:r w:rsidRPr="0056089C">
              <w:rPr>
                <w:rFonts w:ascii="Times New Roman" w:eastAsia="Times New Roman" w:hAnsi="Times New Roman" w:cs="Times New Roman"/>
                <w:b/>
                <w:bCs/>
                <w:sz w:val="28"/>
                <w:szCs w:val="28"/>
              </w:rPr>
              <w:br/>
            </w:r>
            <w:r w:rsidRPr="0056089C">
              <w:rPr>
                <w:rFonts w:ascii="Times New Roman" w:eastAsia="Times New Roman" w:hAnsi="Times New Roman" w:cs="Times New Roman"/>
                <w:b/>
                <w:bCs/>
                <w:sz w:val="28"/>
                <w:szCs w:val="28"/>
              </w:rPr>
              <w:br/>
            </w:r>
            <w:r w:rsidRPr="0056089C">
              <w:rPr>
                <w:rFonts w:ascii="Times New Roman" w:eastAsia="Times New Roman" w:hAnsi="Times New Roman" w:cs="Times New Roman"/>
                <w:b/>
                <w:bCs/>
                <w:sz w:val="28"/>
                <w:szCs w:val="28"/>
              </w:rPr>
              <w:br/>
              <w:t>Trương Hòa Bình</w:t>
            </w:r>
          </w:p>
        </w:tc>
      </w:tr>
    </w:tbl>
    <w:p w:rsidR="009C7A99" w:rsidRPr="0056089C" w:rsidRDefault="009C7A99" w:rsidP="0056089C">
      <w:pPr>
        <w:tabs>
          <w:tab w:val="left" w:pos="2535"/>
        </w:tabs>
        <w:rPr>
          <w:rFonts w:ascii="Times New Roman" w:hAnsi="Times New Roman" w:cs="Times New Roman"/>
          <w:sz w:val="28"/>
          <w:szCs w:val="28"/>
        </w:rPr>
      </w:pPr>
    </w:p>
    <w:sectPr w:rsidR="009C7A99" w:rsidRPr="005608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8A4" w:rsidRDefault="00A928A4" w:rsidP="0056089C">
      <w:pPr>
        <w:spacing w:after="0" w:line="240" w:lineRule="auto"/>
      </w:pPr>
      <w:r>
        <w:separator/>
      </w:r>
    </w:p>
  </w:endnote>
  <w:endnote w:type="continuationSeparator" w:id="0">
    <w:p w:rsidR="00A928A4" w:rsidRDefault="00A928A4" w:rsidP="0056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9C" w:rsidRPr="00A74D2B" w:rsidRDefault="0056089C" w:rsidP="0056089C">
    <w:pPr>
      <w:pStyle w:val="Header"/>
      <w:jc w:val="center"/>
      <w:rPr>
        <w:rFonts w:ascii="Arial" w:hAnsi="Arial" w:cs="Arial"/>
        <w:b/>
        <w:color w:val="0070C0"/>
      </w:rPr>
    </w:pPr>
    <w:r w:rsidRPr="00A74D2B">
      <w:rPr>
        <w:rFonts w:ascii="Arial" w:hAnsi="Arial" w:cs="Arial"/>
        <w:b/>
        <w:color w:val="0070C0"/>
      </w:rPr>
      <w:t>Công ty Luật TNHH Sao Việt</w:t>
    </w:r>
  </w:p>
  <w:p w:rsidR="0056089C" w:rsidRPr="00A74D2B" w:rsidRDefault="0056089C" w:rsidP="0056089C">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56089C" w:rsidRPr="00A74D2B" w:rsidRDefault="0056089C" w:rsidP="0056089C">
    <w:pPr>
      <w:pStyle w:val="Header"/>
      <w:jc w:val="center"/>
      <w:rPr>
        <w:rFonts w:ascii="Arial" w:hAnsi="Arial" w:cs="Arial"/>
        <w:color w:val="FF0000"/>
      </w:rPr>
    </w:pPr>
    <w:r w:rsidRPr="00A74D2B">
      <w:rPr>
        <w:rFonts w:ascii="Arial" w:hAnsi="Arial" w:cs="Arial"/>
        <w:color w:val="FF0000"/>
      </w:rPr>
      <w:t>Web: saovietlaw.com/ Tổng đài 1900 6243</w:t>
    </w:r>
  </w:p>
  <w:p w:rsidR="0056089C" w:rsidRPr="00A74D2B" w:rsidRDefault="0056089C" w:rsidP="0056089C">
    <w:pPr>
      <w:tabs>
        <w:tab w:val="left" w:pos="3780"/>
        <w:tab w:val="center" w:pos="46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rsidR="0056089C" w:rsidRDefault="0056089C" w:rsidP="0056089C">
    <w:pPr>
      <w:tabs>
        <w:tab w:val="left" w:pos="5235"/>
        <w:tab w:val="left" w:pos="5655"/>
      </w:tabs>
      <w:rPr>
        <w:rFonts w:cs="Times New Roman"/>
        <w:sz w:val="24"/>
        <w:szCs w:val="24"/>
      </w:rPr>
    </w:pPr>
    <w:r>
      <w:rPr>
        <w:rFonts w:cs="Times New Roman"/>
        <w:sz w:val="24"/>
        <w:szCs w:val="24"/>
      </w:rPr>
      <w:t xml:space="preserve">             </w:t>
    </w:r>
  </w:p>
  <w:p w:rsidR="0056089C" w:rsidRDefault="0056089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6089C" w:rsidRDefault="00560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8A4" w:rsidRDefault="00A928A4" w:rsidP="0056089C">
      <w:pPr>
        <w:spacing w:after="0" w:line="240" w:lineRule="auto"/>
      </w:pPr>
      <w:r>
        <w:separator/>
      </w:r>
    </w:p>
  </w:footnote>
  <w:footnote w:type="continuationSeparator" w:id="0">
    <w:p w:rsidR="00A928A4" w:rsidRDefault="00A928A4" w:rsidP="00560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2991"/>
    <w:multiLevelType w:val="multilevel"/>
    <w:tmpl w:val="942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57036"/>
    <w:multiLevelType w:val="multilevel"/>
    <w:tmpl w:val="231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9C"/>
    <w:rsid w:val="0056089C"/>
    <w:rsid w:val="009C7A99"/>
    <w:rsid w:val="00A9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63148-1AE3-4988-A330-0C082A6E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8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089C"/>
    <w:rPr>
      <w:color w:val="0000FF"/>
      <w:u w:val="single"/>
    </w:rPr>
  </w:style>
  <w:style w:type="paragraph" w:styleId="Header">
    <w:name w:val="header"/>
    <w:basedOn w:val="Normal"/>
    <w:link w:val="HeaderChar"/>
    <w:uiPriority w:val="99"/>
    <w:unhideWhenUsed/>
    <w:rsid w:val="0056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9C"/>
  </w:style>
  <w:style w:type="paragraph" w:styleId="Footer">
    <w:name w:val="footer"/>
    <w:basedOn w:val="Normal"/>
    <w:link w:val="FooterChar"/>
    <w:uiPriority w:val="99"/>
    <w:unhideWhenUsed/>
    <w:rsid w:val="0056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23752">
      <w:bodyDiv w:val="1"/>
      <w:marLeft w:val="0"/>
      <w:marRight w:val="0"/>
      <w:marTop w:val="0"/>
      <w:marBottom w:val="0"/>
      <w:divBdr>
        <w:top w:val="none" w:sz="0" w:space="0" w:color="auto"/>
        <w:left w:val="none" w:sz="0" w:space="0" w:color="auto"/>
        <w:bottom w:val="none" w:sz="0" w:space="0" w:color="auto"/>
        <w:right w:val="none" w:sz="0" w:space="0" w:color="auto"/>
      </w:divBdr>
      <w:divsChild>
        <w:div w:id="455803219">
          <w:marLeft w:val="0"/>
          <w:marRight w:val="0"/>
          <w:marTop w:val="0"/>
          <w:marBottom w:val="0"/>
          <w:divBdr>
            <w:top w:val="none" w:sz="0" w:space="0" w:color="auto"/>
            <w:left w:val="none" w:sz="0" w:space="0" w:color="auto"/>
            <w:bottom w:val="none" w:sz="0" w:space="0" w:color="auto"/>
            <w:right w:val="none" w:sz="0" w:space="0" w:color="auto"/>
          </w:divBdr>
          <w:divsChild>
            <w:div w:id="842667781">
              <w:marLeft w:val="0"/>
              <w:marRight w:val="0"/>
              <w:marTop w:val="0"/>
              <w:marBottom w:val="0"/>
              <w:divBdr>
                <w:top w:val="single" w:sz="12" w:space="0" w:color="F89B1A"/>
                <w:left w:val="single" w:sz="6" w:space="0" w:color="C8D4DB"/>
                <w:bottom w:val="none" w:sz="0" w:space="0" w:color="auto"/>
                <w:right w:val="single" w:sz="6" w:space="0" w:color="C8D4DB"/>
              </w:divBdr>
              <w:divsChild>
                <w:div w:id="816528116">
                  <w:marLeft w:val="0"/>
                  <w:marRight w:val="0"/>
                  <w:marTop w:val="0"/>
                  <w:marBottom w:val="0"/>
                  <w:divBdr>
                    <w:top w:val="none" w:sz="0" w:space="0" w:color="auto"/>
                    <w:left w:val="none" w:sz="0" w:space="0" w:color="auto"/>
                    <w:bottom w:val="none" w:sz="0" w:space="0" w:color="auto"/>
                    <w:right w:val="none" w:sz="0" w:space="0" w:color="auto"/>
                  </w:divBdr>
                  <w:divsChild>
                    <w:div w:id="851652492">
                      <w:marLeft w:val="0"/>
                      <w:marRight w:val="0"/>
                      <w:marTop w:val="0"/>
                      <w:marBottom w:val="0"/>
                      <w:divBdr>
                        <w:top w:val="none" w:sz="0" w:space="0" w:color="auto"/>
                        <w:left w:val="none" w:sz="0" w:space="0" w:color="auto"/>
                        <w:bottom w:val="none" w:sz="0" w:space="0" w:color="auto"/>
                        <w:right w:val="none" w:sz="0" w:space="0" w:color="auto"/>
                      </w:divBdr>
                      <w:divsChild>
                        <w:div w:id="64645403">
                          <w:marLeft w:val="0"/>
                          <w:marRight w:val="225"/>
                          <w:marTop w:val="0"/>
                          <w:marBottom w:val="0"/>
                          <w:divBdr>
                            <w:top w:val="none" w:sz="0" w:space="0" w:color="auto"/>
                            <w:left w:val="none" w:sz="0" w:space="0" w:color="auto"/>
                            <w:bottom w:val="none" w:sz="0" w:space="0" w:color="auto"/>
                            <w:right w:val="none" w:sz="0" w:space="0" w:color="auto"/>
                          </w:divBdr>
                          <w:divsChild>
                            <w:div w:id="664094471">
                              <w:marLeft w:val="0"/>
                              <w:marRight w:val="0"/>
                              <w:marTop w:val="0"/>
                              <w:marBottom w:val="0"/>
                              <w:divBdr>
                                <w:top w:val="none" w:sz="0" w:space="0" w:color="auto"/>
                                <w:left w:val="none" w:sz="0" w:space="0" w:color="auto"/>
                                <w:bottom w:val="none" w:sz="0" w:space="0" w:color="auto"/>
                                <w:right w:val="none" w:sz="0" w:space="0" w:color="auto"/>
                              </w:divBdr>
                              <w:divsChild>
                                <w:div w:id="1950551359">
                                  <w:marLeft w:val="0"/>
                                  <w:marRight w:val="0"/>
                                  <w:marTop w:val="0"/>
                                  <w:marBottom w:val="0"/>
                                  <w:divBdr>
                                    <w:top w:val="none" w:sz="0" w:space="0" w:color="auto"/>
                                    <w:left w:val="none" w:sz="0" w:space="0" w:color="auto"/>
                                    <w:bottom w:val="none" w:sz="0" w:space="0" w:color="auto"/>
                                    <w:right w:val="none" w:sz="0" w:space="0" w:color="auto"/>
                                  </w:divBdr>
                                  <w:divsChild>
                                    <w:div w:id="1047951398">
                                      <w:marLeft w:val="0"/>
                                      <w:marRight w:val="0"/>
                                      <w:marTop w:val="0"/>
                                      <w:marBottom w:val="0"/>
                                      <w:divBdr>
                                        <w:top w:val="none" w:sz="0" w:space="0" w:color="auto"/>
                                        <w:left w:val="none" w:sz="0" w:space="0" w:color="auto"/>
                                        <w:bottom w:val="none" w:sz="0" w:space="0" w:color="auto"/>
                                        <w:right w:val="none" w:sz="0" w:space="0" w:color="auto"/>
                                      </w:divBdr>
                                      <w:divsChild>
                                        <w:div w:id="292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4320">
                          <w:marLeft w:val="0"/>
                          <w:marRight w:val="0"/>
                          <w:marTop w:val="150"/>
                          <w:marBottom w:val="0"/>
                          <w:divBdr>
                            <w:top w:val="none" w:sz="0" w:space="0" w:color="auto"/>
                            <w:left w:val="none" w:sz="0" w:space="0" w:color="auto"/>
                            <w:bottom w:val="none" w:sz="0" w:space="0" w:color="auto"/>
                            <w:right w:val="none" w:sz="0" w:space="0" w:color="auto"/>
                          </w:divBdr>
                          <w:divsChild>
                            <w:div w:id="543175734">
                              <w:marLeft w:val="0"/>
                              <w:marRight w:val="0"/>
                              <w:marTop w:val="0"/>
                              <w:marBottom w:val="0"/>
                              <w:divBdr>
                                <w:top w:val="single" w:sz="2" w:space="0" w:color="BDC8D5"/>
                                <w:left w:val="single" w:sz="2" w:space="0" w:color="BDC8D5"/>
                                <w:bottom w:val="single" w:sz="2" w:space="8" w:color="BDC8D5"/>
                                <w:right w:val="single" w:sz="2" w:space="0" w:color="BDC8D5"/>
                              </w:divBdr>
                              <w:divsChild>
                                <w:div w:id="1518499475">
                                  <w:marLeft w:val="0"/>
                                  <w:marRight w:val="0"/>
                                  <w:marTop w:val="0"/>
                                  <w:marBottom w:val="0"/>
                                  <w:divBdr>
                                    <w:top w:val="none" w:sz="0" w:space="0" w:color="auto"/>
                                    <w:left w:val="none" w:sz="0" w:space="0" w:color="auto"/>
                                    <w:bottom w:val="none" w:sz="0" w:space="0" w:color="auto"/>
                                    <w:right w:val="none" w:sz="0" w:space="0" w:color="auto"/>
                                  </w:divBdr>
                                </w:div>
                                <w:div w:id="10042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2019-08-19T09:23:00Z</dcterms:created>
  <dcterms:modified xsi:type="dcterms:W3CDTF">2019-08-19T09:26:00Z</dcterms:modified>
</cp:coreProperties>
</file>